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49EE3" w14:textId="77777777" w:rsidR="00B11368" w:rsidRDefault="00000000">
      <w:pPr>
        <w:jc w:val="center"/>
      </w:pPr>
      <w:r>
        <w:rPr>
          <w:noProof/>
        </w:rPr>
        <w:drawing>
          <wp:anchor distT="0" distB="0" distL="114300" distR="114300" simplePos="0" relativeHeight="251658240" behindDoc="1" locked="0" layoutInCell="1" allowOverlap="1" wp14:anchorId="52E4E515" wp14:editId="5FBE9B90">
            <wp:simplePos x="0" y="0"/>
            <wp:positionH relativeFrom="column">
              <wp:posOffset>4274820</wp:posOffset>
            </wp:positionH>
            <wp:positionV relativeFrom="paragraph">
              <wp:posOffset>0</wp:posOffset>
            </wp:positionV>
            <wp:extent cx="1441450" cy="782320"/>
            <wp:effectExtent l="0" t="0" r="6350" b="0"/>
            <wp:wrapTight wrapText="bothSides">
              <wp:wrapPolygon edited="0">
                <wp:start x="9706" y="0"/>
                <wp:lineTo x="571" y="4208"/>
                <wp:lineTo x="0" y="4734"/>
                <wp:lineTo x="0" y="21039"/>
                <wp:lineTo x="21410" y="21039"/>
                <wp:lineTo x="21410" y="8416"/>
                <wp:lineTo x="21124" y="526"/>
                <wp:lineTo x="20839" y="0"/>
                <wp:lineTo x="970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1fee5c-827e-4dee-912b-d5871ff985ef.png"/>
                    <pic:cNvPicPr/>
                  </pic:nvPicPr>
                  <pic:blipFill>
                    <a:blip r:embed="rId6"/>
                    <a:stretch>
                      <a:fillRect/>
                    </a:stretch>
                  </pic:blipFill>
                  <pic:spPr>
                    <a:xfrm>
                      <a:off x="0" y="0"/>
                      <a:ext cx="1441450" cy="782320"/>
                    </a:xfrm>
                    <a:prstGeom prst="rect">
                      <a:avLst/>
                    </a:prstGeom>
                  </pic:spPr>
                </pic:pic>
              </a:graphicData>
            </a:graphic>
            <wp14:sizeRelH relativeFrom="margin">
              <wp14:pctWidth>0</wp14:pctWidth>
            </wp14:sizeRelH>
            <wp14:sizeRelV relativeFrom="margin">
              <wp14:pctHeight>0</wp14:pctHeight>
            </wp14:sizeRelV>
          </wp:anchor>
        </w:drawing>
      </w:r>
    </w:p>
    <w:p w14:paraId="670CA288" w14:textId="77777777" w:rsidR="00435EE5" w:rsidRDefault="00435EE5">
      <w:pPr>
        <w:jc w:val="center"/>
        <w:rPr>
          <w:sz w:val="24"/>
        </w:rPr>
      </w:pPr>
    </w:p>
    <w:p w14:paraId="01F3C698" w14:textId="77777777" w:rsidR="00435EE5" w:rsidRDefault="00435EE5">
      <w:pPr>
        <w:jc w:val="center"/>
        <w:rPr>
          <w:sz w:val="24"/>
        </w:rPr>
      </w:pPr>
    </w:p>
    <w:p w14:paraId="764E0B40" w14:textId="77777777" w:rsidR="00435EE5" w:rsidRDefault="00435EE5">
      <w:pPr>
        <w:jc w:val="center"/>
        <w:rPr>
          <w:sz w:val="24"/>
        </w:rPr>
      </w:pPr>
    </w:p>
    <w:p w14:paraId="6076AD28" w14:textId="001665DA" w:rsidR="00B11368" w:rsidRPr="00093428" w:rsidRDefault="00000000">
      <w:pPr>
        <w:jc w:val="center"/>
        <w:rPr>
          <w:sz w:val="44"/>
          <w:szCs w:val="44"/>
          <w:lang w:val="de-DE"/>
        </w:rPr>
      </w:pPr>
      <w:r w:rsidRPr="00093428">
        <w:rPr>
          <w:sz w:val="44"/>
          <w:szCs w:val="44"/>
          <w:lang w:val="de-DE"/>
        </w:rPr>
        <w:t>TSV Untermberg 1899 e.</w:t>
      </w:r>
      <w:r w:rsidR="00435EE5" w:rsidRPr="00093428">
        <w:rPr>
          <w:sz w:val="44"/>
          <w:szCs w:val="44"/>
          <w:lang w:val="de-DE"/>
        </w:rPr>
        <w:t>V</w:t>
      </w:r>
      <w:r w:rsidRPr="00093428">
        <w:rPr>
          <w:sz w:val="44"/>
          <w:szCs w:val="44"/>
          <w:lang w:val="de-DE"/>
        </w:rPr>
        <w:t>.</w:t>
      </w:r>
    </w:p>
    <w:p w14:paraId="43DDB9C3" w14:textId="77777777" w:rsidR="00B11368" w:rsidRPr="00093428" w:rsidRDefault="00000000">
      <w:pPr>
        <w:jc w:val="center"/>
        <w:rPr>
          <w:sz w:val="32"/>
          <w:szCs w:val="32"/>
          <w:lang w:val="de-DE"/>
        </w:rPr>
      </w:pPr>
      <w:r w:rsidRPr="00093428">
        <w:rPr>
          <w:sz w:val="32"/>
          <w:szCs w:val="32"/>
          <w:lang w:val="de-DE"/>
        </w:rPr>
        <w:t>Bissinger Straße 70</w:t>
      </w:r>
      <w:r w:rsidRPr="00093428">
        <w:rPr>
          <w:sz w:val="32"/>
          <w:szCs w:val="32"/>
          <w:lang w:val="de-DE"/>
        </w:rPr>
        <w:br/>
        <w:t>74321 Bietigheim-Bissingen</w:t>
      </w:r>
    </w:p>
    <w:p w14:paraId="3B1BF595" w14:textId="77777777" w:rsidR="00435EE5" w:rsidRPr="00093428" w:rsidRDefault="00435EE5">
      <w:pPr>
        <w:jc w:val="center"/>
        <w:rPr>
          <w:lang w:val="de-DE"/>
        </w:rPr>
      </w:pPr>
    </w:p>
    <w:p w14:paraId="087006C7" w14:textId="77777777" w:rsidR="00435EE5" w:rsidRPr="00093428" w:rsidRDefault="00435EE5">
      <w:pPr>
        <w:jc w:val="center"/>
        <w:rPr>
          <w:lang w:val="de-DE"/>
        </w:rPr>
      </w:pPr>
    </w:p>
    <w:p w14:paraId="63FE8DFA" w14:textId="77777777" w:rsidR="00435EE5" w:rsidRPr="00093428" w:rsidRDefault="00435EE5" w:rsidP="00435EE5">
      <w:pPr>
        <w:jc w:val="center"/>
        <w:rPr>
          <w:sz w:val="56"/>
          <w:szCs w:val="56"/>
          <w:lang w:val="de-DE"/>
        </w:rPr>
      </w:pPr>
      <w:r w:rsidRPr="00093428">
        <w:rPr>
          <w:b/>
          <w:sz w:val="56"/>
          <w:szCs w:val="56"/>
          <w:lang w:val="de-DE"/>
        </w:rPr>
        <w:t>Datenschutzordnung</w:t>
      </w:r>
    </w:p>
    <w:p w14:paraId="2C2C4CB3" w14:textId="7355F679" w:rsidR="00B11368" w:rsidRPr="00093428" w:rsidRDefault="00000000" w:rsidP="00435EE5">
      <w:pPr>
        <w:jc w:val="center"/>
        <w:rPr>
          <w:lang w:val="de-DE"/>
        </w:rPr>
      </w:pPr>
      <w:r w:rsidRPr="00093428">
        <w:rPr>
          <w:lang w:val="de-DE"/>
        </w:rPr>
        <w:t xml:space="preserve">Inkrafttreten: </w:t>
      </w:r>
      <w:r w:rsidRPr="00093428">
        <w:rPr>
          <w:highlight w:val="yellow"/>
          <w:lang w:val="de-DE"/>
        </w:rPr>
        <w:t>[</w:t>
      </w:r>
      <w:r w:rsidRPr="00093428">
        <w:rPr>
          <w:b/>
          <w:bCs/>
          <w:highlight w:val="yellow"/>
          <w:lang w:val="de-DE"/>
        </w:rPr>
        <w:t>Datum einfügen</w:t>
      </w:r>
      <w:r w:rsidRPr="00093428">
        <w:rPr>
          <w:highlight w:val="yellow"/>
          <w:lang w:val="de-DE"/>
        </w:rPr>
        <w:t>]</w:t>
      </w:r>
    </w:p>
    <w:p w14:paraId="63F651E7" w14:textId="77777777" w:rsidR="00435EE5" w:rsidRPr="00093428" w:rsidRDefault="00435EE5">
      <w:pPr>
        <w:rPr>
          <w:lang w:val="de-DE"/>
        </w:rPr>
      </w:pPr>
    </w:p>
    <w:p w14:paraId="4F1BF76E" w14:textId="77777777" w:rsidR="00435EE5" w:rsidRPr="00093428" w:rsidRDefault="00435EE5">
      <w:pPr>
        <w:rPr>
          <w:lang w:val="de-DE"/>
        </w:rPr>
      </w:pPr>
    </w:p>
    <w:p w14:paraId="59AD668F" w14:textId="77777777" w:rsidR="00435EE5" w:rsidRPr="00093428" w:rsidRDefault="00435EE5">
      <w:pPr>
        <w:rPr>
          <w:lang w:val="de-DE"/>
        </w:rPr>
      </w:pPr>
    </w:p>
    <w:p w14:paraId="72C4012A" w14:textId="7772B01A" w:rsidR="00B11368" w:rsidRPr="00093428" w:rsidRDefault="00000000">
      <w:pPr>
        <w:rPr>
          <w:lang w:val="de-DE"/>
        </w:rPr>
      </w:pPr>
      <w:r w:rsidRPr="00093428">
        <w:rPr>
          <w:b/>
          <w:sz w:val="24"/>
          <w:lang w:val="de-DE"/>
        </w:rPr>
        <w:t>§ 1 Grundsatz</w:t>
      </w:r>
    </w:p>
    <w:p w14:paraId="646D8F95" w14:textId="77777777" w:rsidR="00B11368" w:rsidRPr="00093428" w:rsidRDefault="00000000">
      <w:pPr>
        <w:spacing w:after="120"/>
        <w:rPr>
          <w:lang w:val="de-DE"/>
        </w:rPr>
      </w:pPr>
      <w:r w:rsidRPr="00093428">
        <w:rPr>
          <w:sz w:val="20"/>
          <w:lang w:val="de-DE"/>
        </w:rPr>
        <w:t>Der TSV Untermberg 1899 e.V. verarbeitet personenbezogene Daten von Mitgliedern, Funktionsträgern, Mitarbeitern, Sponsoren und weiteren natürlichen Personen ausschließlich im Rahmen der Erforderlichkeit für die Erfüllung der satzungsgemäßen Zwecke des Vereins und zur Wahrung berechtigter Interessen gemäß der Datenschutz-Grundverordnung (DSGVO) und des Bundesdatenschutzgesetzes (BDSG).</w:t>
      </w:r>
    </w:p>
    <w:p w14:paraId="65FCD2F0" w14:textId="77777777" w:rsidR="00435EE5" w:rsidRPr="00093428" w:rsidRDefault="00435EE5">
      <w:pPr>
        <w:rPr>
          <w:b/>
          <w:sz w:val="24"/>
          <w:lang w:val="de-DE"/>
        </w:rPr>
      </w:pPr>
    </w:p>
    <w:p w14:paraId="5A2A338D" w14:textId="389923BD" w:rsidR="00B11368" w:rsidRPr="00093428" w:rsidRDefault="00000000">
      <w:pPr>
        <w:rPr>
          <w:lang w:val="de-DE"/>
        </w:rPr>
      </w:pPr>
      <w:r w:rsidRPr="00093428">
        <w:rPr>
          <w:b/>
          <w:sz w:val="24"/>
          <w:lang w:val="de-DE"/>
        </w:rPr>
        <w:t>§ 2 Verantwortliche Stelle</w:t>
      </w:r>
    </w:p>
    <w:p w14:paraId="20087BB2" w14:textId="64BB041B" w:rsidR="00B11368" w:rsidRPr="00093428" w:rsidRDefault="00000000">
      <w:pPr>
        <w:spacing w:after="120"/>
        <w:rPr>
          <w:lang w:val="de-DE"/>
        </w:rPr>
      </w:pPr>
      <w:r w:rsidRPr="00093428">
        <w:rPr>
          <w:sz w:val="20"/>
          <w:lang w:val="de-DE"/>
        </w:rPr>
        <w:t>Verantwortlich für die Datenverarbeitung im Verein ist:</w:t>
      </w:r>
      <w:r w:rsidRPr="00093428">
        <w:rPr>
          <w:sz w:val="20"/>
          <w:lang w:val="de-DE"/>
        </w:rPr>
        <w:br/>
        <w:t>TSV Untermberg 1899 e.V.</w:t>
      </w:r>
      <w:r w:rsidRPr="00093428">
        <w:rPr>
          <w:sz w:val="20"/>
          <w:lang w:val="de-DE"/>
        </w:rPr>
        <w:br/>
        <w:t>Bissinger Straße 70</w:t>
      </w:r>
      <w:r w:rsidRPr="00093428">
        <w:rPr>
          <w:sz w:val="20"/>
          <w:lang w:val="de-DE"/>
        </w:rPr>
        <w:br/>
        <w:t>74321 Bietigheim-Bissingen</w:t>
      </w:r>
      <w:r w:rsidRPr="00093428">
        <w:rPr>
          <w:sz w:val="20"/>
          <w:lang w:val="de-DE"/>
        </w:rPr>
        <w:br/>
        <w:t xml:space="preserve">E-Mail: </w:t>
      </w:r>
      <w:r w:rsidR="00093428">
        <w:rPr>
          <w:sz w:val="20"/>
          <w:lang w:val="de-DE"/>
        </w:rPr>
        <w:t>MSelle_TSV_Untermberg@outlook.de</w:t>
      </w:r>
      <w:r w:rsidRPr="00093428">
        <w:rPr>
          <w:sz w:val="20"/>
          <w:lang w:val="de-DE"/>
        </w:rPr>
        <w:br/>
        <w:t xml:space="preserve">Telefon: </w:t>
      </w:r>
      <w:r w:rsidR="00093428">
        <w:rPr>
          <w:sz w:val="20"/>
          <w:lang w:val="de-DE"/>
        </w:rPr>
        <w:t>+49 174 9106730</w:t>
      </w:r>
      <w:r w:rsidRPr="00093428">
        <w:rPr>
          <w:sz w:val="20"/>
          <w:lang w:val="de-DE"/>
        </w:rPr>
        <w:br/>
        <w:t>Vertreten durch den Vorstand gemäß § 26 BGB.</w:t>
      </w:r>
    </w:p>
    <w:p w14:paraId="007E1C7B" w14:textId="77777777" w:rsidR="00B11368" w:rsidRPr="00093428" w:rsidRDefault="00000000">
      <w:pPr>
        <w:rPr>
          <w:lang w:val="de-DE"/>
        </w:rPr>
      </w:pPr>
      <w:r w:rsidRPr="00093428">
        <w:rPr>
          <w:b/>
          <w:sz w:val="24"/>
          <w:lang w:val="de-DE"/>
        </w:rPr>
        <w:lastRenderedPageBreak/>
        <w:t>§ 3 Erhebung und Verarbeitung personenbezogener Daten</w:t>
      </w:r>
    </w:p>
    <w:p w14:paraId="011752BC" w14:textId="04039A98" w:rsidR="00B11368" w:rsidRPr="00093428" w:rsidRDefault="00000000">
      <w:pPr>
        <w:spacing w:after="120"/>
        <w:rPr>
          <w:lang w:val="de-DE"/>
        </w:rPr>
      </w:pPr>
      <w:r w:rsidRPr="00093428">
        <w:rPr>
          <w:sz w:val="20"/>
          <w:lang w:val="de-DE"/>
        </w:rPr>
        <w:t>(1) Der Verein verarbeitet</w:t>
      </w:r>
      <w:r w:rsidR="009F15E3">
        <w:rPr>
          <w:sz w:val="20"/>
          <w:lang w:val="de-DE"/>
        </w:rPr>
        <w:t xml:space="preserve"> </w:t>
      </w:r>
      <w:r w:rsidR="009F15E3" w:rsidRPr="009F15E3">
        <w:rPr>
          <w:sz w:val="20"/>
          <w:lang w:val="de-DE"/>
        </w:rPr>
        <w:t xml:space="preserve">mit der Vereinssoftware IntelliVerein auf den Servern der Fa. InterConnect GmbH &amp; Co. KG, Am Fächerbad 3, 76131 Karlsruhe, </w:t>
      </w:r>
      <w:r w:rsidRPr="00093428">
        <w:rPr>
          <w:sz w:val="20"/>
          <w:lang w:val="de-DE"/>
        </w:rPr>
        <w:t>insbesondere folgende personenbezogene Daten seiner Mitglieder:</w:t>
      </w:r>
      <w:r w:rsidRPr="00093428">
        <w:rPr>
          <w:sz w:val="20"/>
          <w:lang w:val="de-DE"/>
        </w:rPr>
        <w:br/>
        <w:t>- Name, Vorname, Anschrift, Geburtsdatum</w:t>
      </w:r>
      <w:r w:rsidRPr="00093428">
        <w:rPr>
          <w:sz w:val="20"/>
          <w:lang w:val="de-DE"/>
        </w:rPr>
        <w:br/>
        <w:t>- Telefonnummer, E-Mail-Adresse</w:t>
      </w:r>
      <w:r w:rsidRPr="00093428">
        <w:rPr>
          <w:sz w:val="20"/>
          <w:lang w:val="de-DE"/>
        </w:rPr>
        <w:br/>
        <w:t>- Bankverbindung (für Beitragseinzug)</w:t>
      </w:r>
      <w:r w:rsidRPr="00093428">
        <w:rPr>
          <w:sz w:val="20"/>
          <w:lang w:val="de-DE"/>
        </w:rPr>
        <w:br/>
        <w:t>- Vereinszugehörigkeit, Abteilungs- und Mannschaftszuordnung, Funktionen im Verein</w:t>
      </w:r>
      <w:r w:rsidRPr="00093428">
        <w:rPr>
          <w:sz w:val="20"/>
          <w:lang w:val="de-DE"/>
        </w:rPr>
        <w:br/>
        <w:t>- Teilnahme an Veranstaltungen, Wettkämpfen und sportlichen Aktivitäten</w:t>
      </w:r>
      <w:r w:rsidRPr="00093428">
        <w:rPr>
          <w:sz w:val="20"/>
          <w:lang w:val="de-DE"/>
        </w:rPr>
        <w:br/>
        <w:t>- ggf. Fotos und Videos von Vereinsveranstaltungen.</w:t>
      </w:r>
      <w:r w:rsidRPr="00093428">
        <w:rPr>
          <w:sz w:val="20"/>
          <w:lang w:val="de-DE"/>
        </w:rPr>
        <w:br/>
      </w:r>
      <w:r w:rsidRPr="00093428">
        <w:rPr>
          <w:sz w:val="20"/>
          <w:lang w:val="de-DE"/>
        </w:rPr>
        <w:br/>
        <w:t>(2) Die Daten werden ausschließlich für folgende Zwecke verarbeitet:</w:t>
      </w:r>
      <w:r w:rsidRPr="00093428">
        <w:rPr>
          <w:sz w:val="20"/>
          <w:lang w:val="de-DE"/>
        </w:rPr>
        <w:br/>
        <w:t>- Verwaltung der Mitgliedschaften</w:t>
      </w:r>
      <w:r w:rsidRPr="00093428">
        <w:rPr>
          <w:sz w:val="20"/>
          <w:lang w:val="de-DE"/>
        </w:rPr>
        <w:br/>
        <w:t>- Organisation des Sportbetriebs</w:t>
      </w:r>
      <w:r w:rsidRPr="00093428">
        <w:rPr>
          <w:sz w:val="20"/>
          <w:lang w:val="de-DE"/>
        </w:rPr>
        <w:br/>
        <w:t>- Beitragseinzug</w:t>
      </w:r>
      <w:r w:rsidRPr="00093428">
        <w:rPr>
          <w:sz w:val="20"/>
          <w:lang w:val="de-DE"/>
        </w:rPr>
        <w:br/>
        <w:t>- Durchführung von Vereinsveranstaltungen</w:t>
      </w:r>
      <w:r w:rsidRPr="00093428">
        <w:rPr>
          <w:sz w:val="20"/>
          <w:lang w:val="de-DE"/>
        </w:rPr>
        <w:br/>
        <w:t>- Ehrungen und Berichterstattung im Rahmen der Öffentlichkeitsarbeit.</w:t>
      </w:r>
    </w:p>
    <w:p w14:paraId="270F428A" w14:textId="77777777" w:rsidR="00435EE5" w:rsidRPr="00093428" w:rsidRDefault="00435EE5">
      <w:pPr>
        <w:rPr>
          <w:b/>
          <w:sz w:val="24"/>
          <w:lang w:val="de-DE"/>
        </w:rPr>
      </w:pPr>
    </w:p>
    <w:p w14:paraId="76CDA4AD" w14:textId="2F3533C1" w:rsidR="00B11368" w:rsidRPr="00093428" w:rsidRDefault="00000000">
      <w:pPr>
        <w:rPr>
          <w:lang w:val="de-DE"/>
        </w:rPr>
      </w:pPr>
      <w:r w:rsidRPr="00093428">
        <w:rPr>
          <w:b/>
          <w:sz w:val="24"/>
          <w:lang w:val="de-DE"/>
        </w:rPr>
        <w:t>§ 4 Veröffentlichung von Daten und Fotos</w:t>
      </w:r>
    </w:p>
    <w:p w14:paraId="4A3376E5" w14:textId="77777777" w:rsidR="00B11368" w:rsidRPr="00093428" w:rsidRDefault="00000000">
      <w:pPr>
        <w:spacing w:after="120"/>
        <w:rPr>
          <w:lang w:val="de-DE"/>
        </w:rPr>
      </w:pPr>
      <w:r w:rsidRPr="00093428">
        <w:rPr>
          <w:sz w:val="20"/>
          <w:lang w:val="de-DE"/>
        </w:rPr>
        <w:t>(1) Der Verein veröffentlicht personenbezogene Daten und Fotos von Mitgliedern auf seiner Webseite, in sozialen Medien, in Vereinszeitschriften oder lokalen Medien nur, wenn dies zur Darstellung der sportlichen Aktivitäten des Vereins dient und kein Widerspruch des betroffenen Mitglieds vorliegt.</w:t>
      </w:r>
      <w:r w:rsidRPr="00093428">
        <w:rPr>
          <w:sz w:val="20"/>
          <w:lang w:val="de-DE"/>
        </w:rPr>
        <w:br/>
        <w:t>(2) Bei Minderjährigen wird eine Einwilligung der Erziehungsberechtigten eingeholt.</w:t>
      </w:r>
    </w:p>
    <w:p w14:paraId="1A789DA7" w14:textId="77777777" w:rsidR="00435EE5" w:rsidRPr="00093428" w:rsidRDefault="00435EE5">
      <w:pPr>
        <w:rPr>
          <w:b/>
          <w:sz w:val="24"/>
          <w:lang w:val="de-DE"/>
        </w:rPr>
      </w:pPr>
    </w:p>
    <w:p w14:paraId="33650C07" w14:textId="0F78704B" w:rsidR="00B11368" w:rsidRPr="00093428" w:rsidRDefault="00000000">
      <w:pPr>
        <w:rPr>
          <w:lang w:val="de-DE"/>
        </w:rPr>
      </w:pPr>
      <w:r w:rsidRPr="00093428">
        <w:rPr>
          <w:b/>
          <w:sz w:val="24"/>
          <w:lang w:val="de-DE"/>
        </w:rPr>
        <w:t>§ 5 Weitergabe von Daten</w:t>
      </w:r>
    </w:p>
    <w:p w14:paraId="468B4468" w14:textId="77777777" w:rsidR="00B11368" w:rsidRPr="00093428" w:rsidRDefault="00000000">
      <w:pPr>
        <w:spacing w:after="120"/>
        <w:rPr>
          <w:lang w:val="de-DE"/>
        </w:rPr>
      </w:pPr>
      <w:r w:rsidRPr="00093428">
        <w:rPr>
          <w:sz w:val="20"/>
          <w:lang w:val="de-DE"/>
        </w:rPr>
        <w:t>(1) Personenbezogene Daten werden grundsätzlich nicht an Dritte weitergegeben.</w:t>
      </w:r>
      <w:r w:rsidRPr="00093428">
        <w:rPr>
          <w:sz w:val="20"/>
          <w:lang w:val="de-DE"/>
        </w:rPr>
        <w:br/>
        <w:t>(2) Eine Weitergabe erfolgt nur, soweit dies zur Erfüllung satzungsgemäßer Zwecke notwendig ist, etwa an:</w:t>
      </w:r>
      <w:r w:rsidRPr="00093428">
        <w:rPr>
          <w:sz w:val="20"/>
          <w:lang w:val="de-DE"/>
        </w:rPr>
        <w:br/>
        <w:t>- Sportverbände (z. B. WLSB, LSV, Fachverbände)</w:t>
      </w:r>
      <w:r w:rsidRPr="00093428">
        <w:rPr>
          <w:sz w:val="20"/>
          <w:lang w:val="de-DE"/>
        </w:rPr>
        <w:br/>
        <w:t>- Versicherungen im Rahmen des Vereinsschutzes</w:t>
      </w:r>
      <w:r w:rsidRPr="00093428">
        <w:rPr>
          <w:sz w:val="20"/>
          <w:lang w:val="de-DE"/>
        </w:rPr>
        <w:br/>
        <w:t>- Banken zur Beitragseinziehung.</w:t>
      </w:r>
      <w:r w:rsidRPr="00093428">
        <w:rPr>
          <w:sz w:val="20"/>
          <w:lang w:val="de-DE"/>
        </w:rPr>
        <w:br/>
        <w:t>(3) In diesen Fällen beschränkt sich der Umfang der übermittelten Daten auf das notwendige Minimum.</w:t>
      </w:r>
    </w:p>
    <w:p w14:paraId="0AF35D9D" w14:textId="77777777" w:rsidR="00435EE5" w:rsidRPr="00093428" w:rsidRDefault="00435EE5">
      <w:pPr>
        <w:rPr>
          <w:b/>
          <w:sz w:val="24"/>
          <w:lang w:val="de-DE"/>
        </w:rPr>
      </w:pPr>
    </w:p>
    <w:p w14:paraId="67CC17C8" w14:textId="2044D02F" w:rsidR="00B11368" w:rsidRPr="00093428" w:rsidRDefault="00000000">
      <w:pPr>
        <w:rPr>
          <w:lang w:val="de-DE"/>
        </w:rPr>
      </w:pPr>
      <w:r w:rsidRPr="00093428">
        <w:rPr>
          <w:b/>
          <w:sz w:val="24"/>
          <w:lang w:val="de-DE"/>
        </w:rPr>
        <w:t>§ 6 Speicherdauer und Löschung</w:t>
      </w:r>
    </w:p>
    <w:p w14:paraId="1BB930DF" w14:textId="77777777" w:rsidR="00B11368" w:rsidRPr="00093428" w:rsidRDefault="00000000">
      <w:pPr>
        <w:spacing w:after="120"/>
        <w:rPr>
          <w:lang w:val="de-DE"/>
        </w:rPr>
      </w:pPr>
      <w:r w:rsidRPr="00093428">
        <w:rPr>
          <w:sz w:val="20"/>
          <w:lang w:val="de-DE"/>
        </w:rPr>
        <w:t>(1) Personenbezogene Daten werden gelöscht, sobald ihre Speicherung für die Vereinszwecke nicht mehr erforderlich ist und keine gesetzlichen Aufbewahrungsfristen entgegenstehen.</w:t>
      </w:r>
      <w:r w:rsidRPr="00093428">
        <w:rPr>
          <w:sz w:val="20"/>
          <w:lang w:val="de-DE"/>
        </w:rPr>
        <w:br/>
        <w:t>(2) Daten ehemaliger Mitglieder werden spätestens zwei Jahre nach Austritt gelöscht, sofern keine berechtigten Interessen des Vereins entgegenstehen.</w:t>
      </w:r>
    </w:p>
    <w:p w14:paraId="0157769C" w14:textId="77777777" w:rsidR="00435EE5" w:rsidRPr="00093428" w:rsidRDefault="00435EE5">
      <w:pPr>
        <w:rPr>
          <w:b/>
          <w:sz w:val="24"/>
          <w:lang w:val="de-DE"/>
        </w:rPr>
      </w:pPr>
    </w:p>
    <w:p w14:paraId="2A948CFE" w14:textId="355B0EE7" w:rsidR="00B11368" w:rsidRPr="00093428" w:rsidRDefault="00000000">
      <w:pPr>
        <w:rPr>
          <w:lang w:val="de-DE"/>
        </w:rPr>
      </w:pPr>
      <w:r w:rsidRPr="00093428">
        <w:rPr>
          <w:b/>
          <w:sz w:val="24"/>
          <w:lang w:val="de-DE"/>
        </w:rPr>
        <w:t>§ 7 Rechte der betroffenen Personen</w:t>
      </w:r>
    </w:p>
    <w:p w14:paraId="1FF1A5AC" w14:textId="77777777" w:rsidR="00B11368" w:rsidRPr="00093428" w:rsidRDefault="00000000">
      <w:pPr>
        <w:spacing w:after="120"/>
        <w:rPr>
          <w:lang w:val="de-DE"/>
        </w:rPr>
      </w:pPr>
      <w:r w:rsidRPr="00093428">
        <w:rPr>
          <w:sz w:val="20"/>
          <w:lang w:val="de-DE"/>
        </w:rPr>
        <w:t>Jede betroffene Person hat gemäß DSGVO insbesondere folgende Rechte:</w:t>
      </w:r>
      <w:r w:rsidRPr="00093428">
        <w:rPr>
          <w:sz w:val="20"/>
          <w:lang w:val="de-DE"/>
        </w:rPr>
        <w:br/>
        <w:t>- Recht auf Auskunft (Art. 15 DSGVO)</w:t>
      </w:r>
      <w:r w:rsidRPr="00093428">
        <w:rPr>
          <w:sz w:val="20"/>
          <w:lang w:val="de-DE"/>
        </w:rPr>
        <w:br/>
        <w:t>- Recht auf Berichtigung (Art. 16 DSGVO)</w:t>
      </w:r>
      <w:r w:rsidRPr="00093428">
        <w:rPr>
          <w:sz w:val="20"/>
          <w:lang w:val="de-DE"/>
        </w:rPr>
        <w:br/>
        <w:t>- Recht auf Löschung (Art. 17 DSGVO)</w:t>
      </w:r>
      <w:r w:rsidRPr="00093428">
        <w:rPr>
          <w:sz w:val="20"/>
          <w:lang w:val="de-DE"/>
        </w:rPr>
        <w:br/>
        <w:t>- Recht auf Einschränkung der Verarbeitung (Art. 18 DSGVO)</w:t>
      </w:r>
      <w:r w:rsidRPr="00093428">
        <w:rPr>
          <w:sz w:val="20"/>
          <w:lang w:val="de-DE"/>
        </w:rPr>
        <w:br/>
        <w:t>- Recht auf Datenübertragbarkeit (Art. 20 DSGVO)</w:t>
      </w:r>
      <w:r w:rsidRPr="00093428">
        <w:rPr>
          <w:sz w:val="20"/>
          <w:lang w:val="de-DE"/>
        </w:rPr>
        <w:br/>
        <w:t>- Recht auf Widerspruch (Art. 21 DSGVO).</w:t>
      </w:r>
      <w:r w:rsidRPr="00093428">
        <w:rPr>
          <w:sz w:val="20"/>
          <w:lang w:val="de-DE"/>
        </w:rPr>
        <w:br/>
        <w:t>Anfragen hierzu sind an den Vereinsvorstand zu richten.</w:t>
      </w:r>
    </w:p>
    <w:p w14:paraId="79FB43FA" w14:textId="77777777" w:rsidR="00435EE5" w:rsidRPr="00093428" w:rsidRDefault="00435EE5">
      <w:pPr>
        <w:rPr>
          <w:b/>
          <w:sz w:val="24"/>
          <w:lang w:val="de-DE"/>
        </w:rPr>
      </w:pPr>
    </w:p>
    <w:p w14:paraId="146D7035" w14:textId="136DE51D" w:rsidR="00B11368" w:rsidRPr="00093428" w:rsidRDefault="00000000">
      <w:pPr>
        <w:rPr>
          <w:lang w:val="de-DE"/>
        </w:rPr>
      </w:pPr>
      <w:r w:rsidRPr="00093428">
        <w:rPr>
          <w:b/>
          <w:sz w:val="24"/>
          <w:lang w:val="de-DE"/>
        </w:rPr>
        <w:t>§ 8 Datensicherheit</w:t>
      </w:r>
    </w:p>
    <w:p w14:paraId="457667FC" w14:textId="77777777" w:rsidR="00B11368" w:rsidRPr="00093428" w:rsidRDefault="00000000">
      <w:pPr>
        <w:spacing w:after="120"/>
        <w:rPr>
          <w:lang w:val="de-DE"/>
        </w:rPr>
      </w:pPr>
      <w:r w:rsidRPr="00093428">
        <w:rPr>
          <w:sz w:val="20"/>
          <w:lang w:val="de-DE"/>
        </w:rPr>
        <w:t>Der Verein trifft geeignete technische und organisatorische Maßnahmen, um personenbezogene Daten vor Verlust, Manipulation oder unbefugtem Zugriff zu schützen.</w:t>
      </w:r>
    </w:p>
    <w:p w14:paraId="3DAD5F53" w14:textId="77777777" w:rsidR="00435EE5" w:rsidRPr="00093428" w:rsidRDefault="00435EE5">
      <w:pPr>
        <w:rPr>
          <w:b/>
          <w:sz w:val="24"/>
          <w:lang w:val="de-DE"/>
        </w:rPr>
      </w:pPr>
    </w:p>
    <w:p w14:paraId="6A801A5E" w14:textId="376BCD3D" w:rsidR="00B11368" w:rsidRPr="00093428" w:rsidRDefault="00000000">
      <w:pPr>
        <w:rPr>
          <w:lang w:val="de-DE"/>
        </w:rPr>
      </w:pPr>
      <w:r w:rsidRPr="00093428">
        <w:rPr>
          <w:b/>
          <w:sz w:val="24"/>
          <w:lang w:val="de-DE"/>
        </w:rPr>
        <w:t>§ 9 Datenschutzbeauftragter</w:t>
      </w:r>
    </w:p>
    <w:p w14:paraId="4F807099" w14:textId="77777777" w:rsidR="00B11368" w:rsidRPr="00093428" w:rsidRDefault="00000000">
      <w:pPr>
        <w:spacing w:after="120"/>
        <w:rPr>
          <w:lang w:val="de-DE"/>
        </w:rPr>
      </w:pPr>
      <w:r w:rsidRPr="00093428">
        <w:rPr>
          <w:sz w:val="20"/>
          <w:lang w:val="de-DE"/>
        </w:rPr>
        <w:t>Ein Datenschutzbeauftragter ist gemäß Art. 37 DSGVO nicht erforderlich, da der Verein in der Regel weniger als 10 Personen ständig mit der automatisierten Verarbeitung personenbezogener Daten beschäftigt. Bei Fragen zum Datenschutz kann sich jedes Mitglied an den Vorstand wenden.</w:t>
      </w:r>
    </w:p>
    <w:p w14:paraId="7DF7466C" w14:textId="77777777" w:rsidR="00435EE5" w:rsidRPr="00093428" w:rsidRDefault="00435EE5">
      <w:pPr>
        <w:rPr>
          <w:b/>
          <w:sz w:val="24"/>
          <w:lang w:val="de-DE"/>
        </w:rPr>
      </w:pPr>
    </w:p>
    <w:p w14:paraId="0D6C7F5E" w14:textId="3F2EB58A" w:rsidR="00B11368" w:rsidRPr="00093428" w:rsidRDefault="00000000">
      <w:pPr>
        <w:rPr>
          <w:lang w:val="de-DE"/>
        </w:rPr>
      </w:pPr>
      <w:r w:rsidRPr="00093428">
        <w:rPr>
          <w:b/>
          <w:sz w:val="24"/>
          <w:lang w:val="de-DE"/>
        </w:rPr>
        <w:t>§ 10 Inkrafttreten</w:t>
      </w:r>
    </w:p>
    <w:p w14:paraId="165EEE33" w14:textId="77777777" w:rsidR="00B11368" w:rsidRPr="00093428" w:rsidRDefault="00000000">
      <w:pPr>
        <w:spacing w:after="120"/>
        <w:rPr>
          <w:lang w:val="de-DE"/>
        </w:rPr>
      </w:pPr>
      <w:r w:rsidRPr="00093428">
        <w:rPr>
          <w:sz w:val="20"/>
          <w:lang w:val="de-DE"/>
        </w:rPr>
        <w:t xml:space="preserve">Diese Datenschutzordnung wurde durch den Vorstand des TSV Untermberg 1899 e.V. beschlossen und tritt am </w:t>
      </w:r>
      <w:r w:rsidRPr="00093428">
        <w:rPr>
          <w:b/>
          <w:bCs/>
          <w:sz w:val="20"/>
          <w:highlight w:val="yellow"/>
          <w:lang w:val="de-DE"/>
        </w:rPr>
        <w:t>[Datum einsetzen</w:t>
      </w:r>
      <w:r w:rsidRPr="00093428">
        <w:rPr>
          <w:sz w:val="20"/>
          <w:highlight w:val="yellow"/>
          <w:lang w:val="de-DE"/>
        </w:rPr>
        <w:t>]</w:t>
      </w:r>
      <w:r w:rsidRPr="00093428">
        <w:rPr>
          <w:sz w:val="20"/>
          <w:lang w:val="de-DE"/>
        </w:rPr>
        <w:t xml:space="preserve"> in Kraft. Sie wird auf der Website des Vereins veröffentlicht und den Mitgliedern zugänglich gemacht.</w:t>
      </w:r>
    </w:p>
    <w:sectPr w:rsidR="00B11368" w:rsidRPr="0009342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6590876">
    <w:abstractNumId w:val="8"/>
  </w:num>
  <w:num w:numId="2" w16cid:durableId="331572169">
    <w:abstractNumId w:val="6"/>
  </w:num>
  <w:num w:numId="3" w16cid:durableId="1328512080">
    <w:abstractNumId w:val="5"/>
  </w:num>
  <w:num w:numId="4" w16cid:durableId="1880892691">
    <w:abstractNumId w:val="4"/>
  </w:num>
  <w:num w:numId="5" w16cid:durableId="267780753">
    <w:abstractNumId w:val="7"/>
  </w:num>
  <w:num w:numId="6" w16cid:durableId="1275282699">
    <w:abstractNumId w:val="3"/>
  </w:num>
  <w:num w:numId="7" w16cid:durableId="597255941">
    <w:abstractNumId w:val="2"/>
  </w:num>
  <w:num w:numId="8" w16cid:durableId="717709424">
    <w:abstractNumId w:val="1"/>
  </w:num>
  <w:num w:numId="9" w16cid:durableId="670136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3428"/>
    <w:rsid w:val="0015074B"/>
    <w:rsid w:val="00293FEC"/>
    <w:rsid w:val="0029639D"/>
    <w:rsid w:val="002A3966"/>
    <w:rsid w:val="00326F90"/>
    <w:rsid w:val="00435EE5"/>
    <w:rsid w:val="009F15E3"/>
    <w:rsid w:val="00AA1D8D"/>
    <w:rsid w:val="00B11368"/>
    <w:rsid w:val="00B47730"/>
    <w:rsid w:val="00CB0664"/>
    <w:rsid w:val="00DE5F7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2DE71E"/>
  <w14:defaultImageDpi w14:val="300"/>
  <w15:docId w15:val="{7D0865A4-0C64-4D75-B628-9319C7FA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519</Words>
  <Characters>3519</Characters>
  <Application>Microsoft Office Word</Application>
  <DocSecurity>0</DocSecurity>
  <Lines>95</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Siegfried Bade</cp:lastModifiedBy>
  <cp:revision>3</cp:revision>
  <dcterms:created xsi:type="dcterms:W3CDTF">2025-10-23T13:33:00Z</dcterms:created>
  <dcterms:modified xsi:type="dcterms:W3CDTF">2025-12-02T10:38:00Z</dcterms:modified>
  <cp:category/>
</cp:coreProperties>
</file>